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52" w:rsidRDefault="00603D52" w:rsidP="00603D52">
      <w:pPr>
        <w:ind w:right="-1134"/>
        <w:jc w:val="center"/>
        <w:rPr>
          <w:b/>
        </w:rPr>
      </w:pPr>
      <w:bookmarkStart w:id="0" w:name="_GoBack"/>
      <w:bookmarkEnd w:id="0"/>
      <w:r>
        <w:rPr>
          <w:b/>
        </w:rPr>
        <w:t>GELENDOST İLÇE HIFZISSIHHA KURUL KARARI</w:t>
      </w:r>
    </w:p>
    <w:p w:rsidR="00603D52" w:rsidRDefault="00603D52" w:rsidP="00603D52">
      <w:pPr>
        <w:jc w:val="both"/>
        <w:rPr>
          <w:b/>
        </w:rPr>
      </w:pPr>
    </w:p>
    <w:p w:rsidR="00603D52" w:rsidRDefault="00603D52" w:rsidP="00603D52">
      <w:pPr>
        <w:ind w:right="-1134"/>
        <w:jc w:val="both"/>
        <w:rPr>
          <w:b/>
        </w:rPr>
      </w:pPr>
    </w:p>
    <w:p w:rsidR="00603D52" w:rsidRDefault="00603D52" w:rsidP="00603D52">
      <w:pPr>
        <w:ind w:left="-142" w:right="-1134"/>
        <w:jc w:val="both"/>
      </w:pPr>
      <w:r>
        <w:rPr>
          <w:b/>
        </w:rPr>
        <w:t xml:space="preserve">KARAR NO: </w:t>
      </w:r>
      <w:r>
        <w:t>2020/70</w:t>
      </w:r>
    </w:p>
    <w:p w:rsidR="00603D52" w:rsidRDefault="00603D52" w:rsidP="00603D52">
      <w:pPr>
        <w:ind w:left="-142" w:right="-1134"/>
        <w:jc w:val="both"/>
      </w:pPr>
      <w:r>
        <w:rPr>
          <w:b/>
        </w:rPr>
        <w:t>KARAR TARİHİ:</w:t>
      </w:r>
      <w:r w:rsidR="00F47678">
        <w:t xml:space="preserve"> 23</w:t>
      </w:r>
      <w:r>
        <w:t>.09.2020</w:t>
      </w:r>
    </w:p>
    <w:p w:rsidR="00603D52" w:rsidRDefault="00603D52" w:rsidP="00603D52">
      <w:pPr>
        <w:pStyle w:val="Default"/>
        <w:jc w:val="both"/>
      </w:pPr>
    </w:p>
    <w:p w:rsidR="00603D52" w:rsidRDefault="00603D52" w:rsidP="00603D52">
      <w:pPr>
        <w:pStyle w:val="Default"/>
        <w:jc w:val="both"/>
      </w:pPr>
    </w:p>
    <w:p w:rsidR="00603D52" w:rsidRDefault="00603D52" w:rsidP="00603D52">
      <w:pPr>
        <w:jc w:val="both"/>
      </w:pPr>
      <w:r>
        <w:t xml:space="preserve"> </w:t>
      </w:r>
      <w:r>
        <w:tab/>
        <w:t>Gelendost İlçe Hıfzıssıhha Kurulu 2</w:t>
      </w:r>
      <w:r w:rsidR="00F47678">
        <w:t>3.09.2020 Çarşamba</w:t>
      </w:r>
      <w:r>
        <w:t xml:space="preserve"> Günü Saat 13.00’ da Gelendost </w:t>
      </w:r>
      <w:r w:rsidR="00D73401">
        <w:t>Kaymakam Vekili</w:t>
      </w:r>
      <w:r>
        <w:t xml:space="preserve"> Onur ALİMOĞLU Başkanlığında toplanarak aşağıdaki konular görüşülmüş, aşağıdaki kararlar alınmıştır.</w:t>
      </w:r>
    </w:p>
    <w:p w:rsidR="00D94969" w:rsidRDefault="00603D52" w:rsidP="00603D52">
      <w:pPr>
        <w:jc w:val="both"/>
      </w:pPr>
      <w:r>
        <w:br/>
        <w:t xml:space="preserve"> </w:t>
      </w:r>
      <w:r>
        <w:tab/>
      </w:r>
      <w:r w:rsidR="00D94969">
        <w:t xml:space="preserve">Tüm dünyada devam eden ve fiziksel temas, solunum vb. yollarla çok hızlı bir şekilde bulaşarak </w:t>
      </w:r>
      <w:r w:rsidR="0046108B">
        <w:t>enfekte</w:t>
      </w:r>
      <w:r w:rsidR="00D94969">
        <w:t xml:space="preserve"> olan insan sayısını hızla artıran Koronavirüs (Covid-19) salgınının toplum sağlığı açısından oluşturduğu riski yönetebilmek adına sosyal hareketliliği ve insanlar arası teması azaltarak sosyal izolasyonu sağlamak hayati önem taşımaktadır.</w:t>
      </w:r>
    </w:p>
    <w:p w:rsidR="00D94969" w:rsidRDefault="00D94969" w:rsidP="00603D52">
      <w:pPr>
        <w:jc w:val="both"/>
      </w:pPr>
      <w:r>
        <w:br/>
      </w:r>
      <w:r>
        <w:tab/>
        <w:t>Aksi halde virüsün yayılımı hızlanacak, vaka sayısı ve buna bağlı olarak tedavi gereksinimi duyacak kişi sayısı artacak, böylelikle vatandaşlarımızın hayatlarını kaybetme riski yükselecek ve bu durumda toplum sağlığının ciddi şekilde bozulmasına sebep olacaktır.</w:t>
      </w:r>
    </w:p>
    <w:p w:rsidR="00D94969" w:rsidRDefault="00D94969" w:rsidP="00603D52">
      <w:pPr>
        <w:jc w:val="both"/>
      </w:pPr>
      <w:r>
        <w:br/>
      </w:r>
      <w:r>
        <w:tab/>
        <w:t>Bu doğrultuda, Dünya sağlık örgütü tarafından “pandemi” ilan edilen Koronavirüs (Covid-19) salgınından kaynaklanan olumsuzlukların önlenmesi amacıyla bugüne kadar birçok tedbir alınmıştır.</w:t>
      </w:r>
    </w:p>
    <w:p w:rsidR="00D94969" w:rsidRDefault="000D47CF" w:rsidP="000D47CF">
      <w:pPr>
        <w:jc w:val="both"/>
      </w:pPr>
      <w:r>
        <w:t xml:space="preserve"> </w:t>
      </w:r>
      <w:r>
        <w:tab/>
      </w:r>
      <w:r>
        <w:br/>
        <w:t xml:space="preserve"> </w:t>
      </w:r>
      <w:r>
        <w:tab/>
      </w:r>
      <w:r w:rsidR="00D94969">
        <w:t>Salgının kalabalık ortamlardaki yayılım hızı göz önünde bulundurularak;</w:t>
      </w:r>
      <w:r>
        <w:t xml:space="preserve"> </w:t>
      </w:r>
      <w:r w:rsidR="002221EA">
        <w:t>Gelendost İlçe Hıfzıs</w:t>
      </w:r>
      <w:r>
        <w:t>s</w:t>
      </w:r>
      <w:r w:rsidR="002221EA">
        <w:t>ıhha Kurulunun 28.08.2020 ta</w:t>
      </w:r>
      <w:r>
        <w:t>rih ve 2020/64 kararına ek olarak;</w:t>
      </w:r>
    </w:p>
    <w:p w:rsidR="00603D52" w:rsidRDefault="00603D52" w:rsidP="00603D52">
      <w:pPr>
        <w:jc w:val="both"/>
        <w:rPr>
          <w:b/>
        </w:rPr>
      </w:pPr>
      <w:r>
        <w:tab/>
      </w:r>
    </w:p>
    <w:p w:rsidR="00603D52" w:rsidRDefault="00603D52" w:rsidP="00262FCD">
      <w:pPr>
        <w:autoSpaceDE w:val="0"/>
        <w:autoSpaceDN w:val="0"/>
        <w:adjustRightInd w:val="0"/>
        <w:jc w:val="both"/>
      </w:pPr>
      <w:r>
        <w:rPr>
          <w:b/>
        </w:rPr>
        <w:t>1.</w:t>
      </w:r>
      <w:r>
        <w:t xml:space="preserve"> </w:t>
      </w:r>
      <w:r w:rsidR="005A77E3">
        <w:t>Mevsimlik işçi transferi öncesinde şoförler tarafından araçların dezenfekte edilerek ateş ölçümü yapılmasına ve işçilerin maske kullanma zorunluluğu konusunda uyarılmasına,</w:t>
      </w:r>
    </w:p>
    <w:p w:rsidR="00262FCD" w:rsidRDefault="00262FCD" w:rsidP="00262FCD">
      <w:pPr>
        <w:autoSpaceDE w:val="0"/>
        <w:autoSpaceDN w:val="0"/>
        <w:adjustRightInd w:val="0"/>
        <w:jc w:val="both"/>
      </w:pPr>
    </w:p>
    <w:p w:rsidR="005A77E3" w:rsidRDefault="00603D52" w:rsidP="00603D52">
      <w:pPr>
        <w:autoSpaceDE w:val="0"/>
        <w:autoSpaceDN w:val="0"/>
        <w:adjustRightInd w:val="0"/>
        <w:jc w:val="both"/>
      </w:pPr>
      <w:r>
        <w:rPr>
          <w:b/>
        </w:rPr>
        <w:t xml:space="preserve">2. </w:t>
      </w:r>
      <w:r w:rsidR="005A77E3">
        <w:t>Konaklamalı gelen işçilere aile olarak oda verilmesine,</w:t>
      </w:r>
    </w:p>
    <w:p w:rsidR="005A77E3" w:rsidRDefault="005A77E3" w:rsidP="00603D52">
      <w:pPr>
        <w:autoSpaceDE w:val="0"/>
        <w:autoSpaceDN w:val="0"/>
        <w:adjustRightInd w:val="0"/>
        <w:jc w:val="both"/>
      </w:pPr>
      <w:r>
        <w:br/>
      </w:r>
      <w:r w:rsidRPr="005A77E3">
        <w:rPr>
          <w:b/>
        </w:rPr>
        <w:t>3.</w:t>
      </w:r>
      <w:r>
        <w:t xml:space="preserve"> Tarım işçilerince toplu çalışılan ve konaklama alanla</w:t>
      </w:r>
      <w:r w:rsidR="0046108B">
        <w:t xml:space="preserve">rında en az günde bir </w:t>
      </w:r>
      <w:proofErr w:type="gramStart"/>
      <w:r w:rsidR="0046108B">
        <w:t>kere  Kaymakamlık</w:t>
      </w:r>
      <w:proofErr w:type="gramEnd"/>
      <w:r w:rsidR="0046108B">
        <w:t xml:space="preserve"> tarafından</w:t>
      </w:r>
      <w:r>
        <w:t xml:space="preserve"> oluşturulacak (sağlık, tarım vb.) ekiplerce denetlenmesine,</w:t>
      </w:r>
    </w:p>
    <w:p w:rsidR="00603D52" w:rsidRDefault="00603D52" w:rsidP="00603D52">
      <w:pPr>
        <w:autoSpaceDE w:val="0"/>
        <w:autoSpaceDN w:val="0"/>
        <w:adjustRightInd w:val="0"/>
        <w:jc w:val="both"/>
      </w:pPr>
      <w:r>
        <w:br/>
      </w:r>
      <w:r w:rsidR="005A77E3" w:rsidRPr="005A77E3">
        <w:rPr>
          <w:b/>
        </w:rPr>
        <w:t>4.</w:t>
      </w:r>
      <w:r w:rsidR="005A77E3">
        <w:t xml:space="preserve"> İlçemizdeki cenaze namazlarının öğleden önce saat 11.00’de, öğleden sonra ise saat 15.00’de kılınmasına,</w:t>
      </w:r>
    </w:p>
    <w:p w:rsidR="005A77E3" w:rsidRDefault="005A77E3" w:rsidP="00603D52">
      <w:pPr>
        <w:autoSpaceDE w:val="0"/>
        <w:autoSpaceDN w:val="0"/>
        <w:adjustRightInd w:val="0"/>
        <w:jc w:val="both"/>
      </w:pPr>
      <w:r>
        <w:br/>
      </w:r>
      <w:r w:rsidRPr="005A77E3">
        <w:rPr>
          <w:b/>
        </w:rPr>
        <w:t>5.</w:t>
      </w:r>
      <w:r>
        <w:t xml:space="preserve"> Umuma açık istirahat ve eğlence yerlerinden kapanış saatleri saat 02.00’den sonra olan i</w:t>
      </w:r>
      <w:r w:rsidR="00714349">
        <w:t>şyerlerinin ilgili İlçe Belediyesi</w:t>
      </w:r>
      <w:r>
        <w:t xml:space="preserve"> kapanış saatlerinin saat 01.00’e çekilmesinin sağlanmasına,</w:t>
      </w:r>
    </w:p>
    <w:p w:rsidR="002221EA" w:rsidRDefault="002221EA" w:rsidP="00603D52">
      <w:pPr>
        <w:autoSpaceDE w:val="0"/>
        <w:autoSpaceDN w:val="0"/>
        <w:adjustRightInd w:val="0"/>
        <w:jc w:val="both"/>
      </w:pPr>
      <w:r>
        <w:br/>
      </w:r>
      <w:r w:rsidRPr="002221EA">
        <w:rPr>
          <w:b/>
        </w:rPr>
        <w:t>6.</w:t>
      </w:r>
      <w:r w:rsidRPr="002221EA">
        <w:t xml:space="preserve"> </w:t>
      </w:r>
      <w:r>
        <w:t>Tasnifleme ve işleme merkezlerinde sosyal mesafe ve maske kullanma zorunluluğu konusunda gerekli önlemlerin alınmasına,</w:t>
      </w:r>
    </w:p>
    <w:p w:rsidR="00603D52" w:rsidRDefault="00603D52" w:rsidP="00603D52">
      <w:pPr>
        <w:autoSpaceDE w:val="0"/>
        <w:autoSpaceDN w:val="0"/>
        <w:adjustRightInd w:val="0"/>
        <w:jc w:val="both"/>
      </w:pPr>
    </w:p>
    <w:p w:rsidR="00603D52" w:rsidRDefault="00603D52" w:rsidP="00603D52">
      <w:pPr>
        <w:jc w:val="both"/>
      </w:pPr>
      <w:r>
        <w:t xml:space="preserve"> </w:t>
      </w:r>
      <w:r>
        <w:tab/>
      </w:r>
      <w:r>
        <w:rPr>
          <w:rFonts w:eastAsiaTheme="minorHAnsi"/>
          <w:color w:val="000000"/>
          <w:lang w:eastAsia="en-US"/>
        </w:rPr>
        <w:t xml:space="preserve">Yukarıda alınan kararların ivedilikle planlanmasına/uygulanmasına ve tüm kolluk birimlerimiz ile ilgili kurum ve kuruluşlarımız tarafından konunun takip edilerek uygulamada herhangi bir aksaklığa meydan verilmemesine, </w:t>
      </w:r>
    </w:p>
    <w:p w:rsidR="00603D52" w:rsidRDefault="00603D52" w:rsidP="00603D52">
      <w:pPr>
        <w:autoSpaceDE w:val="0"/>
        <w:autoSpaceDN w:val="0"/>
        <w:adjustRightInd w:val="0"/>
        <w:jc w:val="both"/>
      </w:pPr>
      <w:r>
        <w:rPr>
          <w:rFonts w:eastAsiaTheme="minorHAnsi"/>
          <w:color w:val="000000"/>
          <w:lang w:eastAsia="en-US"/>
        </w:rPr>
        <w:br/>
        <w:t xml:space="preserve"> </w:t>
      </w:r>
      <w:r>
        <w:rPr>
          <w:rFonts w:eastAsiaTheme="minorHAnsi"/>
          <w:color w:val="000000"/>
          <w:lang w:eastAsia="en-US"/>
        </w:rPr>
        <w:tab/>
        <w:t>Alınan bu kararın ilgili kurum ve kuruluşlara gönderilmesine oybi</w:t>
      </w:r>
      <w:r w:rsidR="00ED076B">
        <w:rPr>
          <w:rFonts w:eastAsiaTheme="minorHAnsi"/>
          <w:color w:val="000000"/>
          <w:lang w:eastAsia="en-US"/>
        </w:rPr>
        <w:t>rliği ile karar verilmiştir.  23</w:t>
      </w:r>
      <w:r>
        <w:rPr>
          <w:rFonts w:eastAsiaTheme="minorHAnsi"/>
          <w:color w:val="000000"/>
          <w:lang w:eastAsia="en-US"/>
        </w:rPr>
        <w:t xml:space="preserve">.09.2020 </w:t>
      </w:r>
    </w:p>
    <w:p w:rsidR="005A77E3" w:rsidRDefault="003A6390" w:rsidP="00603D52">
      <w:pPr>
        <w:ind w:right="-1134"/>
        <w:jc w:val="both"/>
      </w:pPr>
      <w:r>
        <w:lastRenderedPageBreak/>
        <w:t xml:space="preserve"> </w:t>
      </w:r>
      <w:r w:rsidR="00603D52">
        <w:t xml:space="preserve">    </w:t>
      </w:r>
    </w:p>
    <w:p w:rsidR="005A77E3" w:rsidRDefault="005A77E3" w:rsidP="00603D52">
      <w:pPr>
        <w:ind w:right="-1134"/>
        <w:jc w:val="both"/>
      </w:pPr>
    </w:p>
    <w:p w:rsidR="005A77E3" w:rsidRDefault="005A77E3" w:rsidP="00603D52">
      <w:pPr>
        <w:ind w:right="-1134"/>
        <w:jc w:val="both"/>
      </w:pPr>
    </w:p>
    <w:p w:rsidR="005A77E3" w:rsidRDefault="005A77E3" w:rsidP="00603D52">
      <w:pPr>
        <w:ind w:right="-1134"/>
        <w:jc w:val="both"/>
      </w:pPr>
    </w:p>
    <w:p w:rsidR="00603D52" w:rsidRDefault="005A77E3" w:rsidP="005A77E3">
      <w:pPr>
        <w:ind w:right="-1134"/>
        <w:jc w:val="both"/>
      </w:pPr>
      <w:r>
        <w:t xml:space="preserve">       </w:t>
      </w:r>
      <w:r w:rsidR="00603D52">
        <w:t>BAŞKAN</w:t>
      </w:r>
      <w:r w:rsidR="00603D52">
        <w:tab/>
      </w:r>
      <w:r w:rsidR="00603D52">
        <w:tab/>
        <w:t xml:space="preserve">                               ÜYE</w:t>
      </w:r>
      <w:r w:rsidR="00603D52">
        <w:tab/>
      </w:r>
      <w:r w:rsidR="00603D52">
        <w:tab/>
      </w:r>
      <w:r w:rsidR="00603D52">
        <w:tab/>
        <w:t xml:space="preserve">                     ÜYE</w:t>
      </w:r>
    </w:p>
    <w:p w:rsidR="00603D52" w:rsidRDefault="00603D52" w:rsidP="00603D52">
      <w:pPr>
        <w:ind w:right="-1134"/>
        <w:jc w:val="both"/>
      </w:pPr>
      <w:r>
        <w:t>Onur ALİMOĞLU                           Mehmet SEZGİN                          Dr. Okay KARADEMİR</w:t>
      </w:r>
    </w:p>
    <w:p w:rsidR="00603D52" w:rsidRDefault="00B30B52" w:rsidP="00603D52">
      <w:pPr>
        <w:ind w:right="-1134"/>
        <w:jc w:val="both"/>
      </w:pPr>
      <w:r>
        <w:t xml:space="preserve">   </w:t>
      </w:r>
      <w:r w:rsidR="00603D52">
        <w:t xml:space="preserve">Kaymakam </w:t>
      </w:r>
      <w:r>
        <w:t>V.</w:t>
      </w:r>
      <w:r w:rsidR="00603D52">
        <w:t xml:space="preserve">     </w:t>
      </w:r>
      <w:r>
        <w:t xml:space="preserve">  </w:t>
      </w:r>
      <w:r>
        <w:tab/>
        <w:t xml:space="preserve">                      </w:t>
      </w:r>
      <w:r w:rsidR="00603D52">
        <w:t>Belediye Başkanı                                     Baştabip</w:t>
      </w:r>
    </w:p>
    <w:p w:rsidR="00603D52" w:rsidRDefault="00603D52" w:rsidP="00603D52">
      <w:pPr>
        <w:ind w:right="-1134" w:firstLine="708"/>
        <w:jc w:val="both"/>
      </w:pPr>
    </w:p>
    <w:p w:rsidR="00603D52" w:rsidRDefault="00603D52" w:rsidP="00603D52">
      <w:pPr>
        <w:ind w:right="-1134" w:firstLine="708"/>
        <w:jc w:val="both"/>
      </w:pPr>
    </w:p>
    <w:p w:rsidR="00603D52" w:rsidRDefault="00603D52" w:rsidP="00603D52">
      <w:pPr>
        <w:ind w:right="-1134" w:firstLine="708"/>
        <w:jc w:val="both"/>
      </w:pPr>
      <w:r>
        <w:t>ÜYE</w:t>
      </w:r>
      <w:r>
        <w:tab/>
      </w:r>
      <w:r>
        <w:tab/>
      </w:r>
      <w:r>
        <w:tab/>
        <w:t xml:space="preserve">                   ÜYE    </w:t>
      </w:r>
      <w:r>
        <w:tab/>
        <w:t xml:space="preserve">                                            ÜYE</w:t>
      </w:r>
    </w:p>
    <w:p w:rsidR="00603D52" w:rsidRDefault="00603D52" w:rsidP="00603D52">
      <w:pPr>
        <w:ind w:right="-1134"/>
        <w:jc w:val="both"/>
      </w:pPr>
      <w:r>
        <w:t xml:space="preserve">  Gökhan YAMAN</w:t>
      </w:r>
      <w:r>
        <w:tab/>
      </w:r>
      <w:r>
        <w:tab/>
        <w:t xml:space="preserve">           Murat DURGUT</w:t>
      </w:r>
      <w:r>
        <w:tab/>
        <w:t xml:space="preserve">                        </w:t>
      </w:r>
      <w:proofErr w:type="spellStart"/>
      <w:r>
        <w:t>M.Nuri</w:t>
      </w:r>
      <w:proofErr w:type="spellEnd"/>
      <w:r>
        <w:t xml:space="preserve"> BİLGİÇ</w:t>
      </w:r>
    </w:p>
    <w:p w:rsidR="00603D52" w:rsidRDefault="00603D52" w:rsidP="00603D52">
      <w:pPr>
        <w:ind w:right="-1134"/>
        <w:jc w:val="both"/>
      </w:pPr>
      <w:r>
        <w:t xml:space="preserve"> Tarım İlçe Müdürü               </w:t>
      </w:r>
      <w:r>
        <w:tab/>
        <w:t xml:space="preserve">        Milli Eğitim Müdürü                              Serbest Eczacı</w:t>
      </w:r>
    </w:p>
    <w:p w:rsidR="00603D52" w:rsidRDefault="00603D52" w:rsidP="00603D52"/>
    <w:p w:rsidR="00603D52" w:rsidRDefault="00603D52" w:rsidP="00603D52"/>
    <w:p w:rsidR="00603D52" w:rsidRDefault="00603D52" w:rsidP="00603D52"/>
    <w:p w:rsidR="00603D52" w:rsidRDefault="00603D52" w:rsidP="00603D52"/>
    <w:p w:rsidR="00603D52" w:rsidRDefault="00603D52" w:rsidP="00603D52"/>
    <w:p w:rsidR="00603D52" w:rsidRDefault="00603D52" w:rsidP="00603D52"/>
    <w:p w:rsidR="00603D52" w:rsidRDefault="00603D52" w:rsidP="00603D52"/>
    <w:p w:rsidR="00603D52" w:rsidRDefault="00603D52" w:rsidP="00603D52"/>
    <w:p w:rsidR="00603D52" w:rsidRDefault="00603D52" w:rsidP="00603D52"/>
    <w:p w:rsidR="00603D52" w:rsidRDefault="00603D52" w:rsidP="00603D52"/>
    <w:p w:rsidR="00603D52" w:rsidRDefault="00603D52" w:rsidP="00603D52"/>
    <w:p w:rsidR="0093157F" w:rsidRDefault="0093157F"/>
    <w:sectPr w:rsidR="0093157F" w:rsidSect="009C594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24"/>
    <w:rsid w:val="000D47CF"/>
    <w:rsid w:val="002221EA"/>
    <w:rsid w:val="00262FCD"/>
    <w:rsid w:val="003A6390"/>
    <w:rsid w:val="00410EED"/>
    <w:rsid w:val="0046108B"/>
    <w:rsid w:val="005A77E3"/>
    <w:rsid w:val="00603D52"/>
    <w:rsid w:val="00626224"/>
    <w:rsid w:val="00714349"/>
    <w:rsid w:val="0093157F"/>
    <w:rsid w:val="009C594D"/>
    <w:rsid w:val="00B30B52"/>
    <w:rsid w:val="00D73401"/>
    <w:rsid w:val="00D85F1B"/>
    <w:rsid w:val="00D94969"/>
    <w:rsid w:val="00DB59A5"/>
    <w:rsid w:val="00ED076B"/>
    <w:rsid w:val="00F476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03D5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62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03D5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62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Nuh</dc:creator>
  <cp:lastModifiedBy>mustafa</cp:lastModifiedBy>
  <cp:revision>2</cp:revision>
  <dcterms:created xsi:type="dcterms:W3CDTF">2020-09-25T10:53:00Z</dcterms:created>
  <dcterms:modified xsi:type="dcterms:W3CDTF">2020-09-25T10:53:00Z</dcterms:modified>
</cp:coreProperties>
</file>